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B6" w:rsidRPr="001461B6" w:rsidRDefault="001461B6" w:rsidP="0014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денежная выплата в связи с рождением третьего ребенка или последующих детей</w:t>
      </w:r>
    </w:p>
    <w:p w:rsidR="001461B6" w:rsidRPr="001461B6" w:rsidRDefault="001461B6" w:rsidP="00146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B6" w:rsidRPr="001461B6" w:rsidRDefault="001461B6" w:rsidP="001461B6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2022 года в Марий Эл только в рамках национального проекта «Демография» ежемесячную денежную выплату при рождении (усыновлении) третьего ребенка или последующих детей до достижения ребенком возраста трех лет получили 4 497 семей на 4 691 ребенка. Расходы на осуществление выплаты составили 59,7 </w:t>
      </w:r>
      <w:proofErr w:type="spellStart"/>
      <w:proofErr w:type="gramStart"/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p w:rsidR="001461B6" w:rsidRPr="001461B6" w:rsidRDefault="001461B6" w:rsidP="001461B6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ежемесячную денежную выплату имеют семьи со среднедушевым доходом не выше двукратного размера величины прожиточного минимума трудоспособного населения, установленной на дату обращения за назначением указанной выплаты.</w:t>
      </w:r>
    </w:p>
    <w:p w:rsidR="001461B6" w:rsidRPr="001461B6" w:rsidRDefault="001461B6" w:rsidP="001461B6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если среднедушевой доход семьи не превышает 24 276 рублей, то в 2022 году семья имеет право на ежемесячную денежную выплату на третьего ребенка или последующих детей в размере величины прожиточного минимума для детей, которая ежегодно устанавливается в Республике Марий Эл (в настоящее время ее размер составляет 11 441 рубль).</w:t>
      </w:r>
    </w:p>
    <w:p w:rsidR="001461B6" w:rsidRPr="001461B6" w:rsidRDefault="001461B6" w:rsidP="001461B6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выплата предоставляется заявителю, проживающему на территории Республики Марий Эл с третьим ребенком или последующими детьми.</w:t>
      </w:r>
    </w:p>
    <w:p w:rsidR="001461B6" w:rsidRPr="001461B6" w:rsidRDefault="001461B6" w:rsidP="001461B6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ежемесячная денежная выплата при рождении третьего ребенка или последующих детей включена в региональный проект «Финансовая поддержка семей при рождении детей», разработанный в рамках национального проекта «Демография».</w:t>
      </w:r>
    </w:p>
    <w:p w:rsidR="001461B6" w:rsidRPr="001461B6" w:rsidRDefault="001461B6" w:rsidP="001461B6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– создание благоприятных условий для жизнедеятельности семьи, рождения детей, финансового благополучия семей с детьми.</w:t>
      </w:r>
    </w:p>
    <w:p w:rsidR="001461B6" w:rsidRPr="001461B6" w:rsidRDefault="001461B6" w:rsidP="001461B6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федерального и регионального проектов является финансовая поддержка семей, в зависимости от очередности рождения ребенка.</w:t>
      </w:r>
    </w:p>
    <w:p w:rsidR="00882337" w:rsidRPr="00F83DEC" w:rsidRDefault="00882337" w:rsidP="00F83DEC"/>
    <w:sectPr w:rsidR="00882337" w:rsidRPr="00F83DEC" w:rsidSect="007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37"/>
    <w:rsid w:val="001461B6"/>
    <w:rsid w:val="007651C2"/>
    <w:rsid w:val="00882337"/>
    <w:rsid w:val="00992FCF"/>
    <w:rsid w:val="00F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13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69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5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67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7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0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39BC66A51CF4EA7CF807033283765" ma:contentTypeVersion="1" ma:contentTypeDescription="Создание документа." ma:contentTypeScope="" ma:versionID="60891ffe229cf177fbd9c65a8eb464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XXJ7TYMEEKJ2-1258-11</_dlc_DocId>
    <_dlc_DocIdUrl xmlns="57504d04-691e-4fc4-8f09-4f19fdbe90f6">
      <Url>https://vip.gov.mari.ru/mturek/_layouts/DocIdRedir.aspx?ID=XXJ7TYMEEKJ2-1258-11</Url>
      <Description>XXJ7TYMEEKJ2-1258-11</Description>
    </_dlc_DocIdUrl>
  </documentManagement>
</p:properties>
</file>

<file path=customXml/itemProps1.xml><?xml version="1.0" encoding="utf-8"?>
<ds:datastoreItem xmlns:ds="http://schemas.openxmlformats.org/officeDocument/2006/customXml" ds:itemID="{E997DEBC-D686-418F-AE21-1E7181A1D9E1}"/>
</file>

<file path=customXml/itemProps2.xml><?xml version="1.0" encoding="utf-8"?>
<ds:datastoreItem xmlns:ds="http://schemas.openxmlformats.org/officeDocument/2006/customXml" ds:itemID="{402E7C9E-83E1-4415-9AFB-3B4A19719C9D}"/>
</file>

<file path=customXml/itemProps3.xml><?xml version="1.0" encoding="utf-8"?>
<ds:datastoreItem xmlns:ds="http://schemas.openxmlformats.org/officeDocument/2006/customXml" ds:itemID="{8AB6B350-CA53-4F04-884D-D3C04C9428C0}"/>
</file>

<file path=customXml/itemProps4.xml><?xml version="1.0" encoding="utf-8"?>
<ds:datastoreItem xmlns:ds="http://schemas.openxmlformats.org/officeDocument/2006/customXml" ds:itemID="{452A218C-F077-4A9C-9A4B-ED5FEAA91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денежная выплата в связи с рождением третьего ребенка или последующих детей</dc:title>
  <dc:creator>user</dc:creator>
  <cp:lastModifiedBy>user</cp:lastModifiedBy>
  <cp:revision>2</cp:revision>
  <dcterms:created xsi:type="dcterms:W3CDTF">2022-04-08T11:00:00Z</dcterms:created>
  <dcterms:modified xsi:type="dcterms:W3CDTF">2022-04-08T11:00:00Z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0x0101008D439BC66A51CF4EA7CF807033283765</vt:lpwstr>
  </property>
  <property fmtid="{D5CDD505-2E9C-101B-9397-08002B2CF9AE}" pid="3" name="_dlc_DocIdItemGuid">
    <vt:lpwstr>ae1b00f5-9514-4011-9c65-3d7524c26fd4</vt:lpwstr>
  </property>
</Properties>
</file>